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20FD" w14:textId="77777777" w:rsidR="00941480" w:rsidRPr="00931B37" w:rsidRDefault="00941480" w:rsidP="00941480">
      <w:pPr>
        <w:spacing w:line="24" w:lineRule="auto"/>
      </w:pPr>
    </w:p>
    <w:tbl>
      <w:tblPr>
        <w:tblStyle w:val="Tabel-Gitter"/>
        <w:tblpPr w:vertAnchor="page" w:horzAnchor="page" w:tblpX="1362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236"/>
      </w:tblGrid>
      <w:tr w:rsidR="00941480" w:rsidRPr="00931B37" w14:paraId="1C7D0373" w14:textId="77777777" w:rsidTr="00941480">
        <w:trPr>
          <w:trHeight w:hRule="exact" w:val="1837"/>
          <w:tblHeader/>
        </w:trPr>
        <w:tc>
          <w:tcPr>
            <w:tcW w:w="6236" w:type="dxa"/>
          </w:tcPr>
          <w:p w14:paraId="31F84508" w14:textId="77777777" w:rsidR="00941480" w:rsidRPr="00931B37" w:rsidRDefault="00941480" w:rsidP="00AC08D1">
            <w:pPr>
              <w:pStyle w:val="Modtager"/>
            </w:pPr>
          </w:p>
        </w:tc>
      </w:tr>
    </w:tbl>
    <w:p w14:paraId="02FA0775" w14:textId="77777777" w:rsidR="00941480" w:rsidRPr="00931B37" w:rsidRDefault="00941480" w:rsidP="00941480">
      <w:pPr>
        <w:spacing w:line="24" w:lineRule="auto"/>
      </w:pPr>
    </w:p>
    <w:p w14:paraId="4CFCBB37" w14:textId="77777777" w:rsidR="00941480" w:rsidRPr="00931B37" w:rsidRDefault="00941480" w:rsidP="00941480">
      <w:pPr>
        <w:spacing w:line="24" w:lineRule="auto"/>
      </w:pPr>
    </w:p>
    <w:tbl>
      <w:tblPr>
        <w:tblStyle w:val="Tabel-Gitter"/>
        <w:tblpPr w:leftFromText="142" w:rightFromText="142" w:vertAnchor="page" w:horzAnchor="page" w:tblpX="7939" w:tblpY="45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3119"/>
      </w:tblGrid>
      <w:tr w:rsidR="00C20795" w:rsidRPr="005E479C" w14:paraId="706A111B" w14:textId="77777777" w:rsidTr="007745BA">
        <w:trPr>
          <w:trHeight w:val="6350"/>
          <w:tblHeader/>
        </w:trPr>
        <w:tc>
          <w:tcPr>
            <w:tcW w:w="3119" w:type="dxa"/>
          </w:tcPr>
          <w:p w14:paraId="16A7112A" w14:textId="77777777" w:rsidR="00931B37" w:rsidRPr="005E479C" w:rsidRDefault="00931B37" w:rsidP="00931B37">
            <w:pPr>
              <w:pStyle w:val="Afsender"/>
              <w:rPr>
                <w:b/>
                <w:color w:val="93958B"/>
              </w:rPr>
            </w:pPr>
            <w:r w:rsidRPr="005E479C">
              <w:rPr>
                <w:b/>
                <w:color w:val="93958B"/>
              </w:rPr>
              <w:t>Dato</w:t>
            </w:r>
          </w:p>
          <w:p w14:paraId="224A3D1E" w14:textId="552965BD" w:rsidR="00C20795" w:rsidRPr="005E479C" w:rsidRDefault="005E479C" w:rsidP="00931B37">
            <w:pPr>
              <w:pStyle w:val="Afsender"/>
            </w:pPr>
            <w:r w:rsidRPr="005E479C">
              <w:t>03</w:t>
            </w:r>
            <w:r w:rsidR="00931B37" w:rsidRPr="005E479C">
              <w:t xml:space="preserve">. </w:t>
            </w:r>
            <w:r w:rsidRPr="005E479C">
              <w:t>juli</w:t>
            </w:r>
            <w:r w:rsidR="00931B37" w:rsidRPr="005E479C">
              <w:t xml:space="preserve"> 202</w:t>
            </w:r>
            <w:r w:rsidR="009C493B" w:rsidRPr="005E479C">
              <w:t>2</w:t>
            </w:r>
          </w:p>
          <w:p w14:paraId="15177EF8" w14:textId="77777777" w:rsidR="00C20795" w:rsidRPr="005E479C" w:rsidRDefault="00C20795" w:rsidP="007745BA">
            <w:pPr>
              <w:pStyle w:val="Afsender"/>
              <w:spacing w:before="40" w:line="180" w:lineRule="exact"/>
            </w:pPr>
            <w:r w:rsidRPr="005E479C">
              <w:rPr>
                <w:noProof/>
                <w:lang w:eastAsia="da-DK"/>
              </w:rPr>
              <w:drawing>
                <wp:inline distT="0" distB="0" distL="0" distR="0" wp14:anchorId="44EDC9E4" wp14:editId="716706BE">
                  <wp:extent cx="1252800" cy="43200"/>
                  <wp:effectExtent l="0" t="0" r="5080" b="0"/>
                  <wp:docPr id="7" name="Billed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EA61E" w14:textId="77777777" w:rsidR="00931B37" w:rsidRPr="005E479C" w:rsidRDefault="00931B37" w:rsidP="00931B37">
            <w:pPr>
              <w:pStyle w:val="Afsender"/>
              <w:rPr>
                <w:b/>
                <w:color w:val="93958B"/>
              </w:rPr>
            </w:pPr>
            <w:r w:rsidRPr="005E479C">
              <w:rPr>
                <w:b/>
                <w:color w:val="93958B"/>
              </w:rPr>
              <w:t>Din reference</w:t>
            </w:r>
          </w:p>
          <w:p w14:paraId="4CE7A550" w14:textId="77777777" w:rsidR="00931B37" w:rsidRPr="005E479C" w:rsidRDefault="00931B37" w:rsidP="00931B37">
            <w:pPr>
              <w:pStyle w:val="Afsender"/>
            </w:pPr>
            <w:r w:rsidRPr="005E479C">
              <w:t>Mette Fisker</w:t>
            </w:r>
          </w:p>
          <w:p w14:paraId="6DBDD4C9" w14:textId="77777777" w:rsidR="00C20795" w:rsidRPr="005E479C" w:rsidRDefault="00931B37" w:rsidP="00931B37">
            <w:pPr>
              <w:pStyle w:val="Afsender"/>
            </w:pPr>
            <w:r w:rsidRPr="005E479C">
              <w:t>Tlf.: 87947749</w:t>
            </w:r>
          </w:p>
          <w:p w14:paraId="26992459" w14:textId="77777777" w:rsidR="00C20795" w:rsidRPr="005E479C" w:rsidRDefault="00C20795" w:rsidP="007745BA">
            <w:pPr>
              <w:pStyle w:val="Afsender"/>
              <w:spacing w:before="40" w:line="180" w:lineRule="exact"/>
            </w:pPr>
            <w:r w:rsidRPr="005E479C">
              <w:rPr>
                <w:noProof/>
                <w:lang w:eastAsia="da-DK"/>
              </w:rPr>
              <w:drawing>
                <wp:inline distT="0" distB="0" distL="0" distR="0" wp14:anchorId="187A9BD7" wp14:editId="32B9417A">
                  <wp:extent cx="1252800" cy="43200"/>
                  <wp:effectExtent l="0" t="0" r="5080" b="0"/>
                  <wp:docPr id="9" name="Billed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43196" w14:textId="77777777" w:rsidR="00931B37" w:rsidRPr="005E479C" w:rsidRDefault="00931B37" w:rsidP="00931B37">
            <w:pPr>
              <w:pStyle w:val="Afsender"/>
            </w:pPr>
            <w:r w:rsidRPr="005E479C">
              <w:rPr>
                <w:b/>
                <w:color w:val="93958B"/>
              </w:rPr>
              <w:t>Telefontider</w:t>
            </w:r>
          </w:p>
          <w:p w14:paraId="0DBF3DBC" w14:textId="77777777" w:rsidR="00931B37" w:rsidRPr="005E479C" w:rsidRDefault="00931B37" w:rsidP="00931B37">
            <w:pPr>
              <w:pStyle w:val="Afsender"/>
            </w:pPr>
            <w:r w:rsidRPr="005E479C">
              <w:t>Man – ons: 10.00 – 13.00</w:t>
            </w:r>
          </w:p>
          <w:p w14:paraId="7CAFFA88" w14:textId="77777777" w:rsidR="00931B37" w:rsidRPr="005E479C" w:rsidRDefault="00931B37" w:rsidP="00931B37">
            <w:pPr>
              <w:pStyle w:val="Afsender"/>
            </w:pPr>
            <w:r w:rsidRPr="005E479C">
              <w:t>Tor: 10.00 – 17.00</w:t>
            </w:r>
          </w:p>
          <w:p w14:paraId="062B3E2D" w14:textId="77777777" w:rsidR="00931B37" w:rsidRPr="005E479C" w:rsidRDefault="00931B37" w:rsidP="00931B37">
            <w:pPr>
              <w:pStyle w:val="Afsender"/>
            </w:pPr>
            <w:proofErr w:type="spellStart"/>
            <w:r w:rsidRPr="005E479C">
              <w:t>Fre</w:t>
            </w:r>
            <w:proofErr w:type="spellEnd"/>
            <w:r w:rsidRPr="005E479C">
              <w:t>: 10.00 – 13.00</w:t>
            </w:r>
          </w:p>
          <w:p w14:paraId="43FD071C" w14:textId="77777777" w:rsidR="00931B37" w:rsidRPr="005E479C" w:rsidRDefault="00931B37" w:rsidP="00931B37">
            <w:pPr>
              <w:pStyle w:val="Afsender"/>
            </w:pPr>
          </w:p>
          <w:p w14:paraId="5D0690F1" w14:textId="77777777" w:rsidR="00931B37" w:rsidRPr="005E479C" w:rsidRDefault="00931B37" w:rsidP="00931B37">
            <w:pPr>
              <w:pStyle w:val="Afsender"/>
            </w:pPr>
          </w:p>
          <w:p w14:paraId="5FF34A3C" w14:textId="77777777" w:rsidR="00931B37" w:rsidRPr="005E479C" w:rsidRDefault="00931B37" w:rsidP="00931B37">
            <w:pPr>
              <w:pStyle w:val="Afsender"/>
            </w:pPr>
            <w:r w:rsidRPr="005E479C">
              <w:rPr>
                <w:b/>
                <w:color w:val="93958B"/>
              </w:rPr>
              <w:t>Åbningstider</w:t>
            </w:r>
          </w:p>
          <w:p w14:paraId="1373D417" w14:textId="77777777" w:rsidR="00931B37" w:rsidRPr="005E479C" w:rsidRDefault="00931B37" w:rsidP="00931B37">
            <w:pPr>
              <w:pStyle w:val="Afsender"/>
            </w:pPr>
            <w:r w:rsidRPr="005E479C">
              <w:t>Man – ons: 10.00 – 13.00</w:t>
            </w:r>
          </w:p>
          <w:p w14:paraId="5D9C263C" w14:textId="77777777" w:rsidR="00931B37" w:rsidRPr="005E479C" w:rsidRDefault="00931B37" w:rsidP="00931B37">
            <w:pPr>
              <w:pStyle w:val="Afsender"/>
            </w:pPr>
            <w:r w:rsidRPr="005E479C">
              <w:t>Tor: 10.00 – 17.00</w:t>
            </w:r>
          </w:p>
          <w:p w14:paraId="4A73A842" w14:textId="77777777" w:rsidR="00C20795" w:rsidRPr="005E479C" w:rsidRDefault="00931B37" w:rsidP="00931B37">
            <w:pPr>
              <w:pStyle w:val="Afsender"/>
            </w:pPr>
            <w:proofErr w:type="spellStart"/>
            <w:r w:rsidRPr="005E479C">
              <w:t>Fre</w:t>
            </w:r>
            <w:proofErr w:type="spellEnd"/>
            <w:r w:rsidRPr="005E479C">
              <w:t>: 10.00 – 13.00</w:t>
            </w:r>
          </w:p>
          <w:p w14:paraId="520ACB5C" w14:textId="77777777" w:rsidR="00C20795" w:rsidRPr="005E479C" w:rsidRDefault="00C20795" w:rsidP="007745BA">
            <w:pPr>
              <w:pStyle w:val="Afsender"/>
              <w:spacing w:before="40" w:line="180" w:lineRule="exact"/>
            </w:pPr>
            <w:r w:rsidRPr="005E479C">
              <w:rPr>
                <w:noProof/>
                <w:lang w:eastAsia="da-DK"/>
              </w:rPr>
              <w:drawing>
                <wp:inline distT="0" distB="0" distL="0" distR="0" wp14:anchorId="0811ABE8" wp14:editId="28FC9ACE">
                  <wp:extent cx="1252800" cy="43200"/>
                  <wp:effectExtent l="0" t="0" r="5080" b="0"/>
                  <wp:docPr id="22" name="Billede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86B08" w14:textId="77777777" w:rsidR="00C20795" w:rsidRPr="005E479C" w:rsidRDefault="00C20795" w:rsidP="007745BA">
            <w:pPr>
              <w:pStyle w:val="Afsender"/>
            </w:pPr>
          </w:p>
          <w:p w14:paraId="409EC6E1" w14:textId="77777777" w:rsidR="00C20795" w:rsidRPr="005E479C" w:rsidRDefault="00C20795" w:rsidP="007745BA">
            <w:pPr>
              <w:pStyle w:val="Afsender"/>
            </w:pPr>
          </w:p>
          <w:p w14:paraId="26408FB1" w14:textId="77777777" w:rsidR="00C20795" w:rsidRPr="005E479C" w:rsidRDefault="00C20795" w:rsidP="007745BA">
            <w:pPr>
              <w:pStyle w:val="Afsender"/>
              <w:spacing w:before="40" w:line="180" w:lineRule="exact"/>
            </w:pPr>
          </w:p>
          <w:p w14:paraId="15D53DA3" w14:textId="77777777" w:rsidR="00C20795" w:rsidRPr="005E479C" w:rsidRDefault="00C20795" w:rsidP="007745BA">
            <w:pPr>
              <w:pStyle w:val="Afsender"/>
              <w:spacing w:before="40" w:line="180" w:lineRule="exact"/>
            </w:pPr>
          </w:p>
          <w:p w14:paraId="30AA62DE" w14:textId="77777777" w:rsidR="00C20795" w:rsidRPr="005E479C" w:rsidRDefault="00C20795" w:rsidP="007745BA">
            <w:pPr>
              <w:pStyle w:val="Afsender"/>
              <w:spacing w:before="40" w:line="180" w:lineRule="exact"/>
              <w:jc w:val="left"/>
            </w:pPr>
          </w:p>
          <w:p w14:paraId="139FB186" w14:textId="77777777" w:rsidR="00C20795" w:rsidRPr="005E479C" w:rsidRDefault="00C20795" w:rsidP="007745BA">
            <w:pPr>
              <w:pStyle w:val="Afsender"/>
              <w:spacing w:after="40" w:line="180" w:lineRule="exact"/>
            </w:pPr>
          </w:p>
        </w:tc>
      </w:tr>
      <w:tr w:rsidR="00C20795" w:rsidRPr="005E479C" w14:paraId="38BB5B2F" w14:textId="77777777" w:rsidTr="007745BA">
        <w:trPr>
          <w:trHeight w:val="2551"/>
          <w:tblHeader/>
        </w:trPr>
        <w:tc>
          <w:tcPr>
            <w:tcW w:w="3119" w:type="dxa"/>
            <w:vAlign w:val="bottom"/>
          </w:tcPr>
          <w:p w14:paraId="301F3830" w14:textId="77777777" w:rsidR="00C20795" w:rsidRPr="005E479C" w:rsidRDefault="00C20795" w:rsidP="007745BA">
            <w:pPr>
              <w:pStyle w:val="AfsenderOverskrift"/>
              <w:framePr w:wrap="auto" w:vAnchor="margin" w:hAnchor="text" w:xAlign="left" w:yAlign="inline"/>
              <w:suppressOverlap w:val="0"/>
              <w:rPr>
                <w:lang w:val="da-DK"/>
              </w:rPr>
            </w:pPr>
          </w:p>
        </w:tc>
      </w:tr>
      <w:tr w:rsidR="00C20795" w:rsidRPr="005E479C" w14:paraId="2CD5479C" w14:textId="77777777" w:rsidTr="007745BA">
        <w:trPr>
          <w:trHeight w:val="2081"/>
          <w:tblHeader/>
        </w:trPr>
        <w:tc>
          <w:tcPr>
            <w:tcW w:w="3119" w:type="dxa"/>
            <w:vAlign w:val="bottom"/>
          </w:tcPr>
          <w:p w14:paraId="06A5FA70" w14:textId="77777777" w:rsidR="00931B37" w:rsidRPr="005E479C" w:rsidRDefault="00931B37" w:rsidP="00931B37">
            <w:pPr>
              <w:pStyle w:val="Afsender"/>
            </w:pPr>
            <w:r w:rsidRPr="005E479C">
              <w:t>Plan, Teknik og Miljø</w:t>
            </w:r>
          </w:p>
          <w:p w14:paraId="28853E6E" w14:textId="77777777" w:rsidR="00931B37" w:rsidRPr="005E479C" w:rsidRDefault="00931B37" w:rsidP="00931B37">
            <w:pPr>
              <w:pStyle w:val="Afsender"/>
            </w:pPr>
            <w:r w:rsidRPr="005E479C">
              <w:t>Miljøbeskyttelse</w:t>
            </w:r>
          </w:p>
          <w:p w14:paraId="1AB8CE17" w14:textId="77777777" w:rsidR="00931B37" w:rsidRPr="005E479C" w:rsidRDefault="00931B37" w:rsidP="00931B37">
            <w:pPr>
              <w:pStyle w:val="Afsender"/>
            </w:pPr>
            <w:r w:rsidRPr="005E479C">
              <w:t>Skanderborg Fælled 1</w:t>
            </w:r>
          </w:p>
          <w:p w14:paraId="3EC710D0" w14:textId="77777777" w:rsidR="00C20795" w:rsidRPr="005E479C" w:rsidRDefault="00931B37" w:rsidP="00931B37">
            <w:pPr>
              <w:pStyle w:val="Afsender"/>
            </w:pPr>
            <w:r w:rsidRPr="005E479C">
              <w:t>8660 Skanderborg</w:t>
            </w:r>
          </w:p>
          <w:p w14:paraId="75DCC7D6" w14:textId="77777777" w:rsidR="00C20795" w:rsidRPr="005E479C" w:rsidRDefault="00C20795" w:rsidP="007745BA">
            <w:pPr>
              <w:pStyle w:val="Afsender"/>
            </w:pPr>
          </w:p>
          <w:p w14:paraId="31EB5980" w14:textId="77777777" w:rsidR="00C20795" w:rsidRPr="005E479C" w:rsidRDefault="00C20795" w:rsidP="007745BA">
            <w:pPr>
              <w:pStyle w:val="Afsender"/>
            </w:pPr>
            <w:r w:rsidRPr="005E479C">
              <w:t>www.skanderborg.dk</w:t>
            </w:r>
          </w:p>
        </w:tc>
      </w:tr>
    </w:tbl>
    <w:p w14:paraId="0D2909C9" w14:textId="77777777" w:rsidR="00941480" w:rsidRPr="005E479C" w:rsidRDefault="00941480" w:rsidP="00941480">
      <w:pPr>
        <w:spacing w:line="24" w:lineRule="auto"/>
      </w:pPr>
    </w:p>
    <w:p w14:paraId="7A691CE3" w14:textId="77777777" w:rsidR="006D7AD2" w:rsidRPr="005E479C" w:rsidRDefault="006D7AD2" w:rsidP="00941480">
      <w:pPr>
        <w:pStyle w:val="Dokumentoverskrift"/>
      </w:pPr>
      <w:bookmarkStart w:id="0" w:name="_Hlk130896144"/>
    </w:p>
    <w:p w14:paraId="2D862B80" w14:textId="3CE530C1" w:rsidR="00931B37" w:rsidRPr="005E479C" w:rsidRDefault="00931B37" w:rsidP="00931B37">
      <w:pPr>
        <w:pStyle w:val="Dokumentoverskrift"/>
        <w:spacing w:line="220" w:lineRule="atLeast"/>
        <w:rPr>
          <w:sz w:val="24"/>
        </w:rPr>
      </w:pPr>
      <w:r w:rsidRPr="005E479C">
        <w:rPr>
          <w:sz w:val="24"/>
        </w:rPr>
        <w:t xml:space="preserve">Administrativ godkendelse af Tillæg </w:t>
      </w:r>
      <w:r w:rsidR="005E479C" w:rsidRPr="005E479C">
        <w:rPr>
          <w:sz w:val="24"/>
        </w:rPr>
        <w:t>24</w:t>
      </w:r>
      <w:r w:rsidRPr="005E479C">
        <w:rPr>
          <w:sz w:val="24"/>
        </w:rPr>
        <w:t xml:space="preserve"> til Spildevandsplan 2016-2020</w:t>
      </w:r>
    </w:p>
    <w:p w14:paraId="0F3F8ADF" w14:textId="77777777" w:rsidR="00931B37" w:rsidRPr="005E479C" w:rsidRDefault="00931B37" w:rsidP="00931B37"/>
    <w:p w14:paraId="13BF376D" w14:textId="77777777" w:rsidR="00931B37" w:rsidRPr="005E479C" w:rsidRDefault="00931B37" w:rsidP="00931B37">
      <w:r w:rsidRPr="005E479C">
        <w:t xml:space="preserve">Skanderborg Kommunes Byråd har d. 28. maj 2020 givet administrationen bemyndigelse til at fortage endelig godkendelse af tillæg til spildevandsplanen, såfremt der ikke har været indsigelser af væsentlig karakter. </w:t>
      </w:r>
    </w:p>
    <w:p w14:paraId="29BDFCBB" w14:textId="77777777" w:rsidR="00931B37" w:rsidRPr="005E479C" w:rsidRDefault="00931B37" w:rsidP="00931B37"/>
    <w:p w14:paraId="78956B3F" w14:textId="79E270D2" w:rsidR="00931B37" w:rsidRPr="005E479C" w:rsidRDefault="00931B37" w:rsidP="00931B37">
      <w:r w:rsidRPr="005E479C">
        <w:t>Tillæg 2</w:t>
      </w:r>
      <w:r w:rsidR="005E479C" w:rsidRPr="005E479C">
        <w:t>4</w:t>
      </w:r>
      <w:r w:rsidRPr="005E479C">
        <w:t xml:space="preserve"> har været i høring i perioden fra d. 2</w:t>
      </w:r>
      <w:r w:rsidR="005E479C" w:rsidRPr="005E479C">
        <w:t>7</w:t>
      </w:r>
      <w:r w:rsidRPr="005E479C">
        <w:t xml:space="preserve">. </w:t>
      </w:r>
      <w:r w:rsidR="005E479C" w:rsidRPr="005E479C">
        <w:t>april</w:t>
      </w:r>
      <w:r w:rsidRPr="005E479C">
        <w:t xml:space="preserve"> 202</w:t>
      </w:r>
      <w:r w:rsidR="005E479C" w:rsidRPr="005E479C">
        <w:t>3</w:t>
      </w:r>
      <w:r w:rsidRPr="005E479C">
        <w:t xml:space="preserve"> til d. 2</w:t>
      </w:r>
      <w:r w:rsidR="005E479C" w:rsidRPr="005E479C">
        <w:t>2</w:t>
      </w:r>
      <w:r w:rsidRPr="005E479C">
        <w:t xml:space="preserve">. </w:t>
      </w:r>
      <w:r w:rsidR="005E479C" w:rsidRPr="005E479C">
        <w:t>juni</w:t>
      </w:r>
      <w:r w:rsidRPr="005E479C">
        <w:t xml:space="preserve"> 2023. </w:t>
      </w:r>
    </w:p>
    <w:p w14:paraId="17403D82" w14:textId="77777777" w:rsidR="00931B37" w:rsidRPr="005E479C" w:rsidRDefault="00931B37" w:rsidP="00931B37"/>
    <w:p w14:paraId="1684742E" w14:textId="77777777" w:rsidR="00931B37" w:rsidRPr="005E479C" w:rsidRDefault="00931B37" w:rsidP="00931B37">
      <w:pPr>
        <w:rPr>
          <w:b/>
        </w:rPr>
      </w:pPr>
      <w:r w:rsidRPr="005E479C">
        <w:rPr>
          <w:b/>
        </w:rPr>
        <w:t xml:space="preserve">Afgørelse </w:t>
      </w:r>
    </w:p>
    <w:p w14:paraId="7269B4EA" w14:textId="0482B0A9" w:rsidR="00931B37" w:rsidRPr="005E479C" w:rsidRDefault="00931B37" w:rsidP="00931B37">
      <w:r w:rsidRPr="005E479C">
        <w:t>Der er ikke indkommet høringssvar, derfor træffer administrationen beslutning om endelig godkendelse af Tillæg 2</w:t>
      </w:r>
      <w:r w:rsidR="005E479C" w:rsidRPr="005E479C">
        <w:t>4</w:t>
      </w:r>
      <w:r w:rsidRPr="005E479C">
        <w:t xml:space="preserve"> til Spildevandsplan 2016-2020. </w:t>
      </w:r>
    </w:p>
    <w:p w14:paraId="5C4E7BA7" w14:textId="77777777" w:rsidR="00931B37" w:rsidRPr="005E479C" w:rsidRDefault="00931B37" w:rsidP="00931B37"/>
    <w:p w14:paraId="49EA9F3E" w14:textId="77777777" w:rsidR="00931B37" w:rsidRPr="005E479C" w:rsidRDefault="00931B37" w:rsidP="00931B37">
      <w:pPr>
        <w:rPr>
          <w:b/>
        </w:rPr>
      </w:pPr>
      <w:r w:rsidRPr="005E479C">
        <w:rPr>
          <w:b/>
        </w:rPr>
        <w:t xml:space="preserve">Klage </w:t>
      </w:r>
    </w:p>
    <w:p w14:paraId="48EBE4BD" w14:textId="77777777" w:rsidR="00931B37" w:rsidRDefault="00931B37" w:rsidP="00931B37">
      <w:r w:rsidRPr="005E479C">
        <w:t>Jævnfør miljøbeskyttelseslovens § 32, stk. 3 kan kommunalbestyrelsens vedtagelse af en spildevandsplan ikke påklages til anden</w:t>
      </w:r>
      <w:r>
        <w:t xml:space="preserve"> administrativ myndighed</w:t>
      </w:r>
    </w:p>
    <w:bookmarkEnd w:id="0"/>
    <w:p w14:paraId="1CB310FC" w14:textId="77777777" w:rsidR="009F30A9" w:rsidRPr="00931B37" w:rsidRDefault="009F30A9" w:rsidP="00FB0C95"/>
    <w:p w14:paraId="1C9F63B9" w14:textId="77777777" w:rsidR="00EF2EE1" w:rsidRPr="00931B37" w:rsidRDefault="00EF2EE1" w:rsidP="008330EB"/>
    <w:p w14:paraId="29C17152" w14:textId="77777777" w:rsidR="00EF2EE1" w:rsidRPr="00931B37" w:rsidRDefault="00EF2EE1" w:rsidP="001911ED"/>
    <w:p w14:paraId="7D252AB5" w14:textId="77777777" w:rsidR="009F30A9" w:rsidRPr="00931B37" w:rsidRDefault="007926E2" w:rsidP="00FB0C95">
      <w:r w:rsidRPr="00931B37">
        <w:t>Med venlig hilsen</w:t>
      </w:r>
    </w:p>
    <w:p w14:paraId="15E44C61" w14:textId="77777777" w:rsidR="000A3E38" w:rsidRPr="00931B37" w:rsidRDefault="000A3E38" w:rsidP="00EF2EE1"/>
    <w:p w14:paraId="7252EAFE" w14:textId="77777777" w:rsidR="00931B37" w:rsidRPr="00931B37" w:rsidRDefault="00931B37" w:rsidP="00931B37">
      <w:r w:rsidRPr="00931B37">
        <w:t>Mette Fisker</w:t>
      </w:r>
    </w:p>
    <w:p w14:paraId="720E1698" w14:textId="3DC749D8" w:rsidR="00160025" w:rsidRPr="00931B37" w:rsidRDefault="005E479C" w:rsidP="00931B37">
      <w:r>
        <w:t>Ingeniør</w:t>
      </w:r>
      <w:bookmarkStart w:id="1" w:name="_GoBack"/>
      <w:bookmarkEnd w:id="1"/>
    </w:p>
    <w:p w14:paraId="2185BD08" w14:textId="77777777" w:rsidR="007F714C" w:rsidRPr="00931B37" w:rsidRDefault="007F714C">
      <w:pPr>
        <w:spacing w:after="200" w:line="276" w:lineRule="auto"/>
      </w:pPr>
      <w:r w:rsidRPr="00931B37">
        <w:br w:type="page"/>
      </w:r>
    </w:p>
    <w:p w14:paraId="22B1A078" w14:textId="77777777" w:rsidR="007F714C" w:rsidRPr="00931B37" w:rsidRDefault="007F714C" w:rsidP="007F714C">
      <w:r w:rsidRPr="00931B37">
        <w:lastRenderedPageBreak/>
        <w:t xml:space="preserve">Du kan læse mere om, hvordan vi behandler dine personoplysninger her: </w:t>
      </w:r>
      <w:hyperlink r:id="rId9" w:tooltip="Informationer vedr. GDPR." w:history="1">
        <w:r w:rsidRPr="00931B37">
          <w:rPr>
            <w:rStyle w:val="Hyperlink"/>
          </w:rPr>
          <w:t>https://www.skanderborg.dk/databeskyttelse</w:t>
        </w:r>
      </w:hyperlink>
    </w:p>
    <w:p w14:paraId="1365D6CA" w14:textId="77777777" w:rsidR="00111E9C" w:rsidRPr="00931B37" w:rsidRDefault="007F714C" w:rsidP="00111E9C">
      <w:r w:rsidRPr="00931B37">
        <w:t>Her kan du også læse om dine rettigheder som registreret hos os, og hvordan du kontakter vores databeskyttelsesrådgiver.</w:t>
      </w:r>
    </w:p>
    <w:sectPr w:rsidR="00111E9C" w:rsidRPr="00931B37" w:rsidSect="001355F2">
      <w:headerReference w:type="default" r:id="rId10"/>
      <w:footerReference w:type="default" r:id="rId11"/>
      <w:headerReference w:type="first" r:id="rId12"/>
      <w:pgSz w:w="11906" w:h="16838" w:code="9"/>
      <w:pgMar w:top="1361" w:right="1361" w:bottom="119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E6BC2" w14:textId="77777777" w:rsidR="00931B37" w:rsidRPr="00931B37" w:rsidRDefault="00931B37" w:rsidP="00291C7F">
      <w:pPr>
        <w:spacing w:line="240" w:lineRule="auto"/>
      </w:pPr>
      <w:r w:rsidRPr="00931B37">
        <w:separator/>
      </w:r>
    </w:p>
    <w:p w14:paraId="20D8D0F0" w14:textId="77777777" w:rsidR="00931B37" w:rsidRPr="00931B37" w:rsidRDefault="00931B37"/>
  </w:endnote>
  <w:endnote w:type="continuationSeparator" w:id="0">
    <w:p w14:paraId="43370245" w14:textId="77777777" w:rsidR="00931B37" w:rsidRPr="00931B37" w:rsidRDefault="00931B37" w:rsidP="00291C7F">
      <w:pPr>
        <w:spacing w:line="240" w:lineRule="auto"/>
      </w:pPr>
      <w:r w:rsidRPr="00931B37">
        <w:continuationSeparator/>
      </w:r>
    </w:p>
    <w:p w14:paraId="305EFB64" w14:textId="77777777" w:rsidR="00931B37" w:rsidRPr="00931B37" w:rsidRDefault="00931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62" w:tblpY="1565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fod (Sidetal)"/>
    </w:tblPr>
    <w:tblGrid>
      <w:gridCol w:w="6521"/>
    </w:tblGrid>
    <w:tr w:rsidR="00C565C5" w:rsidRPr="00931B37" w14:paraId="39AFA585" w14:textId="77777777" w:rsidTr="00731F2E">
      <w:trPr>
        <w:trHeight w:val="284"/>
      </w:trPr>
      <w:tc>
        <w:tcPr>
          <w:tcW w:w="6521" w:type="dxa"/>
          <w:vAlign w:val="bottom"/>
        </w:tcPr>
        <w:p w14:paraId="34519AE2" w14:textId="77777777" w:rsidR="00C565C5" w:rsidRPr="00931B37" w:rsidRDefault="00A13352" w:rsidP="00731F2E">
          <w:pPr>
            <w:pStyle w:val="Sidetal"/>
          </w:pPr>
          <w:r w:rsidRPr="00931B37">
            <w:t>S</w:t>
          </w:r>
          <w:r w:rsidR="00C565C5" w:rsidRPr="00931B37">
            <w:t xml:space="preserve">ide </w:t>
          </w:r>
          <w:r w:rsidR="00C565C5" w:rsidRPr="00931B37">
            <w:fldChar w:fldCharType="begin"/>
          </w:r>
          <w:r w:rsidR="00C565C5" w:rsidRPr="00931B37">
            <w:instrText xml:space="preserve"> PAGE   \* MERGEFORMAT </w:instrText>
          </w:r>
          <w:r w:rsidR="00C565C5" w:rsidRPr="00931B37">
            <w:fldChar w:fldCharType="separate"/>
          </w:r>
          <w:r w:rsidR="00221079" w:rsidRPr="00931B37">
            <w:rPr>
              <w:noProof/>
            </w:rPr>
            <w:t>2</w:t>
          </w:r>
          <w:r w:rsidR="00C565C5" w:rsidRPr="00931B37">
            <w:fldChar w:fldCharType="end"/>
          </w:r>
          <w:r w:rsidR="00C565C5" w:rsidRPr="00931B37">
            <w:t xml:space="preserve"> af </w:t>
          </w:r>
          <w:r w:rsidR="00167BEB" w:rsidRPr="00931B37">
            <w:rPr>
              <w:noProof/>
            </w:rPr>
            <w:fldChar w:fldCharType="begin"/>
          </w:r>
          <w:r w:rsidR="00167BEB" w:rsidRPr="00931B37">
            <w:rPr>
              <w:noProof/>
            </w:rPr>
            <w:instrText xml:space="preserve"> NUMPAGES   \* MERGEFORMAT </w:instrText>
          </w:r>
          <w:r w:rsidR="00167BEB" w:rsidRPr="00931B37">
            <w:rPr>
              <w:noProof/>
            </w:rPr>
            <w:fldChar w:fldCharType="separate"/>
          </w:r>
          <w:r w:rsidR="00221079" w:rsidRPr="00931B37">
            <w:rPr>
              <w:noProof/>
            </w:rPr>
            <w:t>2</w:t>
          </w:r>
          <w:r w:rsidR="00167BEB" w:rsidRPr="00931B37">
            <w:rPr>
              <w:noProof/>
            </w:rPr>
            <w:fldChar w:fldCharType="end"/>
          </w:r>
        </w:p>
      </w:tc>
    </w:tr>
  </w:tbl>
  <w:p w14:paraId="226DBBDB" w14:textId="77777777" w:rsidR="00C565C5" w:rsidRPr="00931B37" w:rsidRDefault="00C565C5">
    <w:pPr>
      <w:pStyle w:val="Sidefod"/>
    </w:pPr>
  </w:p>
  <w:p w14:paraId="66CC808C" w14:textId="77777777" w:rsidR="000C6F60" w:rsidRPr="00931B37" w:rsidRDefault="000C6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3FF3" w14:textId="77777777" w:rsidR="00931B37" w:rsidRPr="00931B37" w:rsidRDefault="00931B37" w:rsidP="00291C7F">
      <w:pPr>
        <w:spacing w:line="240" w:lineRule="auto"/>
      </w:pPr>
      <w:r w:rsidRPr="00931B37">
        <w:separator/>
      </w:r>
    </w:p>
    <w:p w14:paraId="4C88131C" w14:textId="77777777" w:rsidR="00931B37" w:rsidRPr="00931B37" w:rsidRDefault="00931B37"/>
  </w:footnote>
  <w:footnote w:type="continuationSeparator" w:id="0">
    <w:p w14:paraId="338DF89F" w14:textId="77777777" w:rsidR="00931B37" w:rsidRPr="00931B37" w:rsidRDefault="00931B37" w:rsidP="00291C7F">
      <w:pPr>
        <w:spacing w:line="240" w:lineRule="auto"/>
      </w:pPr>
      <w:r w:rsidRPr="00931B37">
        <w:continuationSeparator/>
      </w:r>
    </w:p>
    <w:p w14:paraId="6887C90C" w14:textId="77777777" w:rsidR="00931B37" w:rsidRPr="00931B37" w:rsidRDefault="00931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44F9" w14:textId="77777777" w:rsidR="00C565C5" w:rsidRPr="00931B37" w:rsidRDefault="00C565C5">
    <w:pPr>
      <w:pStyle w:val="Sidehoved"/>
    </w:pPr>
  </w:p>
  <w:p w14:paraId="4259FEBD" w14:textId="77777777" w:rsidR="00C565C5" w:rsidRPr="00931B37" w:rsidRDefault="00C565C5">
    <w:r w:rsidRPr="00931B37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749D61B5" wp14:editId="54BA4354">
          <wp:simplePos x="0" y="0"/>
          <wp:positionH relativeFrom="page">
            <wp:posOffset>5159375</wp:posOffset>
          </wp:positionH>
          <wp:positionV relativeFrom="page">
            <wp:posOffset>1151890</wp:posOffset>
          </wp:positionV>
          <wp:extent cx="2397600" cy="7020000"/>
          <wp:effectExtent l="0" t="0" r="3175" b="0"/>
          <wp:wrapNone/>
          <wp:docPr id="43" name="Billede 43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7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E8349" w14:textId="77777777" w:rsidR="000C6F60" w:rsidRPr="00931B37" w:rsidRDefault="000C6F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60AF" w14:textId="77777777" w:rsidR="00C565C5" w:rsidRPr="00931B37" w:rsidRDefault="00931B37" w:rsidP="00E77668">
    <w:r>
      <w:rPr>
        <w:noProof/>
      </w:rPr>
      <w:drawing>
        <wp:anchor distT="0" distB="0" distL="114300" distR="114300" simplePos="0" relativeHeight="251663360" behindDoc="1" locked="0" layoutInCell="1" allowOverlap="1" wp14:anchorId="08B5E0FC" wp14:editId="4484D380">
          <wp:simplePos x="0" y="0"/>
          <wp:positionH relativeFrom="page">
            <wp:posOffset>863600</wp:posOffset>
          </wp:positionH>
          <wp:positionV relativeFrom="page">
            <wp:posOffset>611505</wp:posOffset>
          </wp:positionV>
          <wp:extent cx="2519045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4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05D9A3" w14:textId="77777777" w:rsidR="00C565C5" w:rsidRPr="00931B37" w:rsidRDefault="00C565C5" w:rsidP="00E77668"/>
  <w:p w14:paraId="007B27AC" w14:textId="77777777" w:rsidR="00C565C5" w:rsidRPr="00931B37" w:rsidRDefault="00C565C5" w:rsidP="00E77668"/>
  <w:p w14:paraId="0FADA2B7" w14:textId="77777777" w:rsidR="00C565C5" w:rsidRPr="00931B37" w:rsidRDefault="00C565C5" w:rsidP="00E77668"/>
  <w:p w14:paraId="134806EC" w14:textId="77777777" w:rsidR="00C565C5" w:rsidRPr="00931B37" w:rsidRDefault="00C565C5" w:rsidP="00E77668"/>
  <w:p w14:paraId="4D3E52CE" w14:textId="77777777" w:rsidR="00C565C5" w:rsidRPr="00931B37" w:rsidRDefault="00C565C5" w:rsidP="00E77668">
    <w:r w:rsidRPr="00931B37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36B2B8EE" wp14:editId="016D5DBA">
          <wp:simplePos x="0" y="0"/>
          <wp:positionH relativeFrom="page">
            <wp:posOffset>5160340</wp:posOffset>
          </wp:positionH>
          <wp:positionV relativeFrom="page">
            <wp:posOffset>1151890</wp:posOffset>
          </wp:positionV>
          <wp:extent cx="2397125" cy="7019925"/>
          <wp:effectExtent l="0" t="0" r="3175" b="9525"/>
          <wp:wrapNone/>
          <wp:docPr id="49" name="Billede 49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701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B7A78" w14:textId="77777777" w:rsidR="00C565C5" w:rsidRPr="00931B37" w:rsidRDefault="00C565C5" w:rsidP="00E77668"/>
  <w:p w14:paraId="4C9636A5" w14:textId="77777777" w:rsidR="00C565C5" w:rsidRPr="00931B37" w:rsidRDefault="00C565C5" w:rsidP="00E77668"/>
  <w:p w14:paraId="39BB24E5" w14:textId="77777777" w:rsidR="00C565C5" w:rsidRPr="00931B37" w:rsidRDefault="00C565C5" w:rsidP="00E77668"/>
  <w:p w14:paraId="5B832D92" w14:textId="77777777" w:rsidR="00C565C5" w:rsidRPr="00931B37" w:rsidRDefault="00C565C5" w:rsidP="00E77668"/>
  <w:p w14:paraId="527825B6" w14:textId="77777777" w:rsidR="00C565C5" w:rsidRPr="00931B37" w:rsidRDefault="00C565C5" w:rsidP="00E77668"/>
  <w:p w14:paraId="664B91A1" w14:textId="77777777" w:rsidR="00C565C5" w:rsidRPr="00931B37" w:rsidRDefault="00C565C5" w:rsidP="00E77668"/>
  <w:p w14:paraId="7C1EB782" w14:textId="77777777" w:rsidR="00C565C5" w:rsidRPr="00931B37" w:rsidRDefault="00C565C5" w:rsidP="00E77668">
    <w:pPr>
      <w:rPr>
        <w:sz w:val="12"/>
      </w:rPr>
    </w:pPr>
  </w:p>
  <w:p w14:paraId="4172F741" w14:textId="77777777" w:rsidR="00C565C5" w:rsidRPr="00931B37" w:rsidRDefault="00C565C5" w:rsidP="00E77668">
    <w:pPr>
      <w:rPr>
        <w:sz w:val="40"/>
      </w:rPr>
    </w:pPr>
  </w:p>
  <w:p w14:paraId="72844A5B" w14:textId="77777777" w:rsidR="00C565C5" w:rsidRPr="00931B37" w:rsidRDefault="00C565C5" w:rsidP="00E77668">
    <w:pPr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943"/>
    <w:multiLevelType w:val="hybridMultilevel"/>
    <w:tmpl w:val="9B86D012"/>
    <w:lvl w:ilvl="0" w:tplc="CE3C5FE2">
      <w:start w:val="1"/>
      <w:numFmt w:val="decimal"/>
      <w:pStyle w:val="Punkt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Orddeling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OSD/rMvL55Z+o15SHkgz+CVz8ocMLaA62EL8Aatks9ZsKy3fbvJW4CnxBYrYtkTP"/>
    <w:docVar w:name="Encrypted_DocHeader" w:val="kOVxPlhu078LOsWkjhYb5yrD2d5ctK7M3GSkQNB5/NQ="/>
    <w:docVar w:name="Encrypted_DocumentChangeThisVar" w:val="Go1BF8BBsJqqGsR1izlsvQ=="/>
    <w:docVar w:name="IntegrationType" w:val="StandAlone"/>
  </w:docVars>
  <w:rsids>
    <w:rsidRoot w:val="00931B37"/>
    <w:rsid w:val="00004AA3"/>
    <w:rsid w:val="000119FF"/>
    <w:rsid w:val="00013EA4"/>
    <w:rsid w:val="00014751"/>
    <w:rsid w:val="00014A0A"/>
    <w:rsid w:val="00016FE6"/>
    <w:rsid w:val="00023F51"/>
    <w:rsid w:val="000241D6"/>
    <w:rsid w:val="00027C81"/>
    <w:rsid w:val="00033891"/>
    <w:rsid w:val="00034B3C"/>
    <w:rsid w:val="00035465"/>
    <w:rsid w:val="0004385B"/>
    <w:rsid w:val="0004427B"/>
    <w:rsid w:val="0004516D"/>
    <w:rsid w:val="00053DF0"/>
    <w:rsid w:val="0005593A"/>
    <w:rsid w:val="00057736"/>
    <w:rsid w:val="00061987"/>
    <w:rsid w:val="00061A99"/>
    <w:rsid w:val="00074C94"/>
    <w:rsid w:val="00081EA9"/>
    <w:rsid w:val="00083C31"/>
    <w:rsid w:val="00084FB3"/>
    <w:rsid w:val="000900FD"/>
    <w:rsid w:val="00092DE3"/>
    <w:rsid w:val="00094B58"/>
    <w:rsid w:val="00097FC7"/>
    <w:rsid w:val="000A06BE"/>
    <w:rsid w:val="000A0A49"/>
    <w:rsid w:val="000A3E38"/>
    <w:rsid w:val="000A70B5"/>
    <w:rsid w:val="000B0884"/>
    <w:rsid w:val="000B5073"/>
    <w:rsid w:val="000C565C"/>
    <w:rsid w:val="000C5D00"/>
    <w:rsid w:val="000C6F60"/>
    <w:rsid w:val="000D0A4A"/>
    <w:rsid w:val="000D115A"/>
    <w:rsid w:val="000E44E6"/>
    <w:rsid w:val="000F1D4D"/>
    <w:rsid w:val="00100653"/>
    <w:rsid w:val="001018AE"/>
    <w:rsid w:val="001025F1"/>
    <w:rsid w:val="00104A74"/>
    <w:rsid w:val="00111B40"/>
    <w:rsid w:val="00111E9C"/>
    <w:rsid w:val="00122947"/>
    <w:rsid w:val="00122BBF"/>
    <w:rsid w:val="00127F2E"/>
    <w:rsid w:val="00130DA6"/>
    <w:rsid w:val="00132880"/>
    <w:rsid w:val="0013369E"/>
    <w:rsid w:val="001355F2"/>
    <w:rsid w:val="0013581A"/>
    <w:rsid w:val="00145C8D"/>
    <w:rsid w:val="001467C7"/>
    <w:rsid w:val="001507D7"/>
    <w:rsid w:val="001529F5"/>
    <w:rsid w:val="00160025"/>
    <w:rsid w:val="0016016A"/>
    <w:rsid w:val="00162522"/>
    <w:rsid w:val="00165C14"/>
    <w:rsid w:val="00167BEB"/>
    <w:rsid w:val="00175C3F"/>
    <w:rsid w:val="00182127"/>
    <w:rsid w:val="001911ED"/>
    <w:rsid w:val="001940DA"/>
    <w:rsid w:val="001952BE"/>
    <w:rsid w:val="00197BA9"/>
    <w:rsid w:val="00197D4F"/>
    <w:rsid w:val="00197DE0"/>
    <w:rsid w:val="001A21E1"/>
    <w:rsid w:val="001A2DCF"/>
    <w:rsid w:val="001A3374"/>
    <w:rsid w:val="001A5117"/>
    <w:rsid w:val="001A5E82"/>
    <w:rsid w:val="001C1494"/>
    <w:rsid w:val="001C38EB"/>
    <w:rsid w:val="001C5C28"/>
    <w:rsid w:val="001C6A01"/>
    <w:rsid w:val="001C752F"/>
    <w:rsid w:val="001D1A7E"/>
    <w:rsid w:val="001D3164"/>
    <w:rsid w:val="001D5C28"/>
    <w:rsid w:val="001F1102"/>
    <w:rsid w:val="001F2CC6"/>
    <w:rsid w:val="00202682"/>
    <w:rsid w:val="002038F3"/>
    <w:rsid w:val="00212DAF"/>
    <w:rsid w:val="00212F91"/>
    <w:rsid w:val="00213029"/>
    <w:rsid w:val="00215A6E"/>
    <w:rsid w:val="00216319"/>
    <w:rsid w:val="00221079"/>
    <w:rsid w:val="002262CD"/>
    <w:rsid w:val="0023418B"/>
    <w:rsid w:val="00241239"/>
    <w:rsid w:val="00242B2A"/>
    <w:rsid w:val="002446B8"/>
    <w:rsid w:val="00247E20"/>
    <w:rsid w:val="00250E2D"/>
    <w:rsid w:val="0025606C"/>
    <w:rsid w:val="00260BA5"/>
    <w:rsid w:val="002621A4"/>
    <w:rsid w:val="00262AAE"/>
    <w:rsid w:val="002672B5"/>
    <w:rsid w:val="00286C88"/>
    <w:rsid w:val="00287F78"/>
    <w:rsid w:val="00290E58"/>
    <w:rsid w:val="00291C7F"/>
    <w:rsid w:val="00293628"/>
    <w:rsid w:val="002A0C40"/>
    <w:rsid w:val="002A78EA"/>
    <w:rsid w:val="002B099A"/>
    <w:rsid w:val="002B4274"/>
    <w:rsid w:val="002B5410"/>
    <w:rsid w:val="002C14DA"/>
    <w:rsid w:val="002C61A1"/>
    <w:rsid w:val="002D4AEF"/>
    <w:rsid w:val="002F2373"/>
    <w:rsid w:val="00300B16"/>
    <w:rsid w:val="00302758"/>
    <w:rsid w:val="0030732F"/>
    <w:rsid w:val="0032582C"/>
    <w:rsid w:val="00332004"/>
    <w:rsid w:val="00336276"/>
    <w:rsid w:val="00342546"/>
    <w:rsid w:val="00342ADF"/>
    <w:rsid w:val="003434AA"/>
    <w:rsid w:val="00357F5B"/>
    <w:rsid w:val="003606A9"/>
    <w:rsid w:val="00363636"/>
    <w:rsid w:val="003653CB"/>
    <w:rsid w:val="0036583C"/>
    <w:rsid w:val="003731ED"/>
    <w:rsid w:val="00375AA8"/>
    <w:rsid w:val="00383D23"/>
    <w:rsid w:val="00384425"/>
    <w:rsid w:val="0039407A"/>
    <w:rsid w:val="00397E5F"/>
    <w:rsid w:val="003B0EDE"/>
    <w:rsid w:val="003B1781"/>
    <w:rsid w:val="003B48C5"/>
    <w:rsid w:val="003B5055"/>
    <w:rsid w:val="003C05B9"/>
    <w:rsid w:val="003C1445"/>
    <w:rsid w:val="003C17C4"/>
    <w:rsid w:val="003C2758"/>
    <w:rsid w:val="003D09DF"/>
    <w:rsid w:val="003D105A"/>
    <w:rsid w:val="003D246A"/>
    <w:rsid w:val="003D3E52"/>
    <w:rsid w:val="003D3E63"/>
    <w:rsid w:val="003D7479"/>
    <w:rsid w:val="003E0167"/>
    <w:rsid w:val="003F1201"/>
    <w:rsid w:val="003F19EB"/>
    <w:rsid w:val="003F5357"/>
    <w:rsid w:val="003F537D"/>
    <w:rsid w:val="003F5749"/>
    <w:rsid w:val="003F6B4E"/>
    <w:rsid w:val="003F715A"/>
    <w:rsid w:val="0040143E"/>
    <w:rsid w:val="004022F2"/>
    <w:rsid w:val="004025CF"/>
    <w:rsid w:val="004105B9"/>
    <w:rsid w:val="00411EF9"/>
    <w:rsid w:val="0041231D"/>
    <w:rsid w:val="004127DF"/>
    <w:rsid w:val="00436C71"/>
    <w:rsid w:val="00443032"/>
    <w:rsid w:val="00445CAD"/>
    <w:rsid w:val="00447B60"/>
    <w:rsid w:val="00451C3C"/>
    <w:rsid w:val="00453D00"/>
    <w:rsid w:val="00456174"/>
    <w:rsid w:val="004604BD"/>
    <w:rsid w:val="0046709B"/>
    <w:rsid w:val="00474117"/>
    <w:rsid w:val="0047573F"/>
    <w:rsid w:val="00476531"/>
    <w:rsid w:val="004800F3"/>
    <w:rsid w:val="004827CC"/>
    <w:rsid w:val="00487831"/>
    <w:rsid w:val="0049330F"/>
    <w:rsid w:val="00493743"/>
    <w:rsid w:val="00495ED9"/>
    <w:rsid w:val="0049640C"/>
    <w:rsid w:val="00496DDF"/>
    <w:rsid w:val="004A074A"/>
    <w:rsid w:val="004A5B98"/>
    <w:rsid w:val="004A6D41"/>
    <w:rsid w:val="004C2138"/>
    <w:rsid w:val="004D20B4"/>
    <w:rsid w:val="004D48EE"/>
    <w:rsid w:val="004D6B41"/>
    <w:rsid w:val="004D7BCB"/>
    <w:rsid w:val="004E2842"/>
    <w:rsid w:val="004E5DBD"/>
    <w:rsid w:val="004E5DE9"/>
    <w:rsid w:val="004F092D"/>
    <w:rsid w:val="004F1E4C"/>
    <w:rsid w:val="005014E0"/>
    <w:rsid w:val="0051714E"/>
    <w:rsid w:val="00522FFD"/>
    <w:rsid w:val="005236BD"/>
    <w:rsid w:val="00531AEA"/>
    <w:rsid w:val="00533C91"/>
    <w:rsid w:val="005406F1"/>
    <w:rsid w:val="005454B4"/>
    <w:rsid w:val="005475D3"/>
    <w:rsid w:val="005501AF"/>
    <w:rsid w:val="005624D9"/>
    <w:rsid w:val="00566D20"/>
    <w:rsid w:val="0056746F"/>
    <w:rsid w:val="005718E9"/>
    <w:rsid w:val="0057641D"/>
    <w:rsid w:val="00580653"/>
    <w:rsid w:val="00581ED8"/>
    <w:rsid w:val="0058356B"/>
    <w:rsid w:val="00585010"/>
    <w:rsid w:val="00592622"/>
    <w:rsid w:val="00592941"/>
    <w:rsid w:val="00593890"/>
    <w:rsid w:val="005A299A"/>
    <w:rsid w:val="005A3369"/>
    <w:rsid w:val="005A4D25"/>
    <w:rsid w:val="005B1985"/>
    <w:rsid w:val="005B3867"/>
    <w:rsid w:val="005C3711"/>
    <w:rsid w:val="005C3DBD"/>
    <w:rsid w:val="005D4994"/>
    <w:rsid w:val="005D7E74"/>
    <w:rsid w:val="005E00FF"/>
    <w:rsid w:val="005E479C"/>
    <w:rsid w:val="005F031F"/>
    <w:rsid w:val="005F65B8"/>
    <w:rsid w:val="00602E62"/>
    <w:rsid w:val="006139FD"/>
    <w:rsid w:val="00620E3D"/>
    <w:rsid w:val="006321D9"/>
    <w:rsid w:val="006322BD"/>
    <w:rsid w:val="00636E7B"/>
    <w:rsid w:val="0064578E"/>
    <w:rsid w:val="006520CD"/>
    <w:rsid w:val="00656D73"/>
    <w:rsid w:val="00657CB1"/>
    <w:rsid w:val="00660155"/>
    <w:rsid w:val="006614C5"/>
    <w:rsid w:val="00666516"/>
    <w:rsid w:val="00671A4E"/>
    <w:rsid w:val="00673934"/>
    <w:rsid w:val="00677E92"/>
    <w:rsid w:val="006879DD"/>
    <w:rsid w:val="00690D94"/>
    <w:rsid w:val="00693091"/>
    <w:rsid w:val="006A409C"/>
    <w:rsid w:val="006B402E"/>
    <w:rsid w:val="006B6486"/>
    <w:rsid w:val="006B688F"/>
    <w:rsid w:val="006C2796"/>
    <w:rsid w:val="006C419A"/>
    <w:rsid w:val="006D3987"/>
    <w:rsid w:val="006D4B69"/>
    <w:rsid w:val="006D7AD2"/>
    <w:rsid w:val="006E0998"/>
    <w:rsid w:val="006E6646"/>
    <w:rsid w:val="006F128F"/>
    <w:rsid w:val="006F37C6"/>
    <w:rsid w:val="006F45F9"/>
    <w:rsid w:val="006F522A"/>
    <w:rsid w:val="00703EB1"/>
    <w:rsid w:val="00717323"/>
    <w:rsid w:val="00720776"/>
    <w:rsid w:val="00723179"/>
    <w:rsid w:val="00724923"/>
    <w:rsid w:val="00730291"/>
    <w:rsid w:val="00730F03"/>
    <w:rsid w:val="00731F2E"/>
    <w:rsid w:val="00742180"/>
    <w:rsid w:val="00743026"/>
    <w:rsid w:val="007502FF"/>
    <w:rsid w:val="00750A92"/>
    <w:rsid w:val="00750DE9"/>
    <w:rsid w:val="00751383"/>
    <w:rsid w:val="00766C85"/>
    <w:rsid w:val="0078196C"/>
    <w:rsid w:val="00782332"/>
    <w:rsid w:val="007831CC"/>
    <w:rsid w:val="0078456D"/>
    <w:rsid w:val="007926E2"/>
    <w:rsid w:val="00792C3E"/>
    <w:rsid w:val="00792D2E"/>
    <w:rsid w:val="0079604F"/>
    <w:rsid w:val="0079615D"/>
    <w:rsid w:val="00796525"/>
    <w:rsid w:val="007A0593"/>
    <w:rsid w:val="007A2DBD"/>
    <w:rsid w:val="007A6915"/>
    <w:rsid w:val="007A6DF3"/>
    <w:rsid w:val="007B09A6"/>
    <w:rsid w:val="007B0CF0"/>
    <w:rsid w:val="007B0F2E"/>
    <w:rsid w:val="007C46DF"/>
    <w:rsid w:val="007C52A5"/>
    <w:rsid w:val="007C5B2F"/>
    <w:rsid w:val="007C772D"/>
    <w:rsid w:val="007D0BA4"/>
    <w:rsid w:val="007D3337"/>
    <w:rsid w:val="007D5274"/>
    <w:rsid w:val="007D6808"/>
    <w:rsid w:val="007D707C"/>
    <w:rsid w:val="007D7E47"/>
    <w:rsid w:val="007E1890"/>
    <w:rsid w:val="007E7651"/>
    <w:rsid w:val="007F1419"/>
    <w:rsid w:val="007F398D"/>
    <w:rsid w:val="007F714C"/>
    <w:rsid w:val="0080424E"/>
    <w:rsid w:val="00815109"/>
    <w:rsid w:val="00821F64"/>
    <w:rsid w:val="00823698"/>
    <w:rsid w:val="00825B60"/>
    <w:rsid w:val="0083022A"/>
    <w:rsid w:val="00832B91"/>
    <w:rsid w:val="00832C57"/>
    <w:rsid w:val="008330EB"/>
    <w:rsid w:val="00836DEC"/>
    <w:rsid w:val="008427D7"/>
    <w:rsid w:val="00844FBF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030F"/>
    <w:rsid w:val="008B07F5"/>
    <w:rsid w:val="008B172A"/>
    <w:rsid w:val="008B2178"/>
    <w:rsid w:val="008B2870"/>
    <w:rsid w:val="008B5CF0"/>
    <w:rsid w:val="008C3F9D"/>
    <w:rsid w:val="008C4161"/>
    <w:rsid w:val="008C5D95"/>
    <w:rsid w:val="008C633B"/>
    <w:rsid w:val="008C7760"/>
    <w:rsid w:val="008D184D"/>
    <w:rsid w:val="008E331C"/>
    <w:rsid w:val="008E3752"/>
    <w:rsid w:val="008E5BDF"/>
    <w:rsid w:val="008E6053"/>
    <w:rsid w:val="008E6FF1"/>
    <w:rsid w:val="008F3609"/>
    <w:rsid w:val="008F5130"/>
    <w:rsid w:val="00900F55"/>
    <w:rsid w:val="00903D1F"/>
    <w:rsid w:val="00907BB2"/>
    <w:rsid w:val="009102CF"/>
    <w:rsid w:val="00911B8E"/>
    <w:rsid w:val="00920445"/>
    <w:rsid w:val="00931B37"/>
    <w:rsid w:val="0093285E"/>
    <w:rsid w:val="00937896"/>
    <w:rsid w:val="00941355"/>
    <w:rsid w:val="00941480"/>
    <w:rsid w:val="00941F00"/>
    <w:rsid w:val="00945DDD"/>
    <w:rsid w:val="00956A0F"/>
    <w:rsid w:val="00957C13"/>
    <w:rsid w:val="00962F1C"/>
    <w:rsid w:val="0096391C"/>
    <w:rsid w:val="00970035"/>
    <w:rsid w:val="00971D62"/>
    <w:rsid w:val="00983502"/>
    <w:rsid w:val="00990D67"/>
    <w:rsid w:val="009966DB"/>
    <w:rsid w:val="009A3F78"/>
    <w:rsid w:val="009B0B7F"/>
    <w:rsid w:val="009B3E6D"/>
    <w:rsid w:val="009B73AF"/>
    <w:rsid w:val="009C1872"/>
    <w:rsid w:val="009C493B"/>
    <w:rsid w:val="009D0773"/>
    <w:rsid w:val="009E7976"/>
    <w:rsid w:val="009F30A9"/>
    <w:rsid w:val="00A012CB"/>
    <w:rsid w:val="00A067A9"/>
    <w:rsid w:val="00A13352"/>
    <w:rsid w:val="00A13D91"/>
    <w:rsid w:val="00A2056C"/>
    <w:rsid w:val="00A263C1"/>
    <w:rsid w:val="00A33726"/>
    <w:rsid w:val="00A34A66"/>
    <w:rsid w:val="00A37659"/>
    <w:rsid w:val="00A44E5A"/>
    <w:rsid w:val="00A519BE"/>
    <w:rsid w:val="00A51B11"/>
    <w:rsid w:val="00A550F8"/>
    <w:rsid w:val="00A61BCF"/>
    <w:rsid w:val="00A655B1"/>
    <w:rsid w:val="00A655F5"/>
    <w:rsid w:val="00A70A3D"/>
    <w:rsid w:val="00A72441"/>
    <w:rsid w:val="00A7317F"/>
    <w:rsid w:val="00A7343B"/>
    <w:rsid w:val="00A77D3D"/>
    <w:rsid w:val="00A821F9"/>
    <w:rsid w:val="00A90874"/>
    <w:rsid w:val="00A930CB"/>
    <w:rsid w:val="00AA01FD"/>
    <w:rsid w:val="00AA36E0"/>
    <w:rsid w:val="00AB09BE"/>
    <w:rsid w:val="00AB0A0E"/>
    <w:rsid w:val="00AB5641"/>
    <w:rsid w:val="00AB6EFD"/>
    <w:rsid w:val="00AC30E3"/>
    <w:rsid w:val="00AC49CD"/>
    <w:rsid w:val="00AE0236"/>
    <w:rsid w:val="00AE6829"/>
    <w:rsid w:val="00AF1959"/>
    <w:rsid w:val="00AF5083"/>
    <w:rsid w:val="00AF5B2D"/>
    <w:rsid w:val="00AF7275"/>
    <w:rsid w:val="00AF759D"/>
    <w:rsid w:val="00B05D88"/>
    <w:rsid w:val="00B12BF4"/>
    <w:rsid w:val="00B16A15"/>
    <w:rsid w:val="00B31A7D"/>
    <w:rsid w:val="00B36A5C"/>
    <w:rsid w:val="00B41D79"/>
    <w:rsid w:val="00B43E61"/>
    <w:rsid w:val="00B46199"/>
    <w:rsid w:val="00B67090"/>
    <w:rsid w:val="00B7345B"/>
    <w:rsid w:val="00B74A35"/>
    <w:rsid w:val="00B75A8C"/>
    <w:rsid w:val="00B769EE"/>
    <w:rsid w:val="00B910BE"/>
    <w:rsid w:val="00B95F09"/>
    <w:rsid w:val="00B97038"/>
    <w:rsid w:val="00B973D0"/>
    <w:rsid w:val="00BA058B"/>
    <w:rsid w:val="00BA155F"/>
    <w:rsid w:val="00BA276B"/>
    <w:rsid w:val="00BA2982"/>
    <w:rsid w:val="00BB3523"/>
    <w:rsid w:val="00BC1268"/>
    <w:rsid w:val="00BC1BDD"/>
    <w:rsid w:val="00BC43BE"/>
    <w:rsid w:val="00BC7669"/>
    <w:rsid w:val="00BD5E81"/>
    <w:rsid w:val="00BE142E"/>
    <w:rsid w:val="00BE186D"/>
    <w:rsid w:val="00BE4CD7"/>
    <w:rsid w:val="00BF1C01"/>
    <w:rsid w:val="00BF2644"/>
    <w:rsid w:val="00BF5103"/>
    <w:rsid w:val="00BF755E"/>
    <w:rsid w:val="00BF7920"/>
    <w:rsid w:val="00C02FC5"/>
    <w:rsid w:val="00C13556"/>
    <w:rsid w:val="00C1782E"/>
    <w:rsid w:val="00C20795"/>
    <w:rsid w:val="00C211A8"/>
    <w:rsid w:val="00C3474B"/>
    <w:rsid w:val="00C41BF2"/>
    <w:rsid w:val="00C42FEA"/>
    <w:rsid w:val="00C4515C"/>
    <w:rsid w:val="00C512EA"/>
    <w:rsid w:val="00C546F2"/>
    <w:rsid w:val="00C5599F"/>
    <w:rsid w:val="00C565C5"/>
    <w:rsid w:val="00C57584"/>
    <w:rsid w:val="00C60188"/>
    <w:rsid w:val="00C71AE3"/>
    <w:rsid w:val="00C7330F"/>
    <w:rsid w:val="00C73429"/>
    <w:rsid w:val="00C75A4D"/>
    <w:rsid w:val="00C76D1B"/>
    <w:rsid w:val="00C8131A"/>
    <w:rsid w:val="00C84BA1"/>
    <w:rsid w:val="00C8639D"/>
    <w:rsid w:val="00C906E0"/>
    <w:rsid w:val="00C944BF"/>
    <w:rsid w:val="00C960A4"/>
    <w:rsid w:val="00CA0CA3"/>
    <w:rsid w:val="00CA23B0"/>
    <w:rsid w:val="00CA380A"/>
    <w:rsid w:val="00CA462B"/>
    <w:rsid w:val="00CB12C9"/>
    <w:rsid w:val="00CB67EB"/>
    <w:rsid w:val="00CB7775"/>
    <w:rsid w:val="00CD4A42"/>
    <w:rsid w:val="00CE4C0D"/>
    <w:rsid w:val="00CF5F41"/>
    <w:rsid w:val="00D01345"/>
    <w:rsid w:val="00D02D37"/>
    <w:rsid w:val="00D03400"/>
    <w:rsid w:val="00D03488"/>
    <w:rsid w:val="00D05E1B"/>
    <w:rsid w:val="00D11027"/>
    <w:rsid w:val="00D16CEF"/>
    <w:rsid w:val="00D20371"/>
    <w:rsid w:val="00D2165B"/>
    <w:rsid w:val="00D23A1D"/>
    <w:rsid w:val="00D243C8"/>
    <w:rsid w:val="00D40F2E"/>
    <w:rsid w:val="00D43C5C"/>
    <w:rsid w:val="00D53A5A"/>
    <w:rsid w:val="00D54556"/>
    <w:rsid w:val="00D57199"/>
    <w:rsid w:val="00D61AFD"/>
    <w:rsid w:val="00D621FE"/>
    <w:rsid w:val="00D67655"/>
    <w:rsid w:val="00D73FC4"/>
    <w:rsid w:val="00D86749"/>
    <w:rsid w:val="00DA0035"/>
    <w:rsid w:val="00DA40CD"/>
    <w:rsid w:val="00DA5835"/>
    <w:rsid w:val="00DB2017"/>
    <w:rsid w:val="00DB3FD0"/>
    <w:rsid w:val="00DB5158"/>
    <w:rsid w:val="00DB5F04"/>
    <w:rsid w:val="00DC3826"/>
    <w:rsid w:val="00DC4D03"/>
    <w:rsid w:val="00DD5282"/>
    <w:rsid w:val="00DF267A"/>
    <w:rsid w:val="00DF4BD1"/>
    <w:rsid w:val="00E00B6D"/>
    <w:rsid w:val="00E05621"/>
    <w:rsid w:val="00E12BFC"/>
    <w:rsid w:val="00E12E70"/>
    <w:rsid w:val="00E14827"/>
    <w:rsid w:val="00E217A4"/>
    <w:rsid w:val="00E230EC"/>
    <w:rsid w:val="00E244B6"/>
    <w:rsid w:val="00E24CD2"/>
    <w:rsid w:val="00E25F55"/>
    <w:rsid w:val="00E2758E"/>
    <w:rsid w:val="00E31312"/>
    <w:rsid w:val="00E337C8"/>
    <w:rsid w:val="00E343EE"/>
    <w:rsid w:val="00E35D83"/>
    <w:rsid w:val="00E52AC9"/>
    <w:rsid w:val="00E52DE3"/>
    <w:rsid w:val="00E54DDF"/>
    <w:rsid w:val="00E55974"/>
    <w:rsid w:val="00E6146D"/>
    <w:rsid w:val="00E629F0"/>
    <w:rsid w:val="00E63439"/>
    <w:rsid w:val="00E64EB5"/>
    <w:rsid w:val="00E72713"/>
    <w:rsid w:val="00E72CFE"/>
    <w:rsid w:val="00E74238"/>
    <w:rsid w:val="00E769ED"/>
    <w:rsid w:val="00E77668"/>
    <w:rsid w:val="00E80B51"/>
    <w:rsid w:val="00E819F5"/>
    <w:rsid w:val="00E81F7B"/>
    <w:rsid w:val="00E84C42"/>
    <w:rsid w:val="00E9010C"/>
    <w:rsid w:val="00E93AEB"/>
    <w:rsid w:val="00E96AFA"/>
    <w:rsid w:val="00EA25C3"/>
    <w:rsid w:val="00EA53E4"/>
    <w:rsid w:val="00EB2D0D"/>
    <w:rsid w:val="00EB4CD5"/>
    <w:rsid w:val="00EC5D5A"/>
    <w:rsid w:val="00EC73BC"/>
    <w:rsid w:val="00EC7E98"/>
    <w:rsid w:val="00EE3CD3"/>
    <w:rsid w:val="00EE4FBC"/>
    <w:rsid w:val="00EF2EE1"/>
    <w:rsid w:val="00F01536"/>
    <w:rsid w:val="00F0539E"/>
    <w:rsid w:val="00F0569C"/>
    <w:rsid w:val="00F07DBF"/>
    <w:rsid w:val="00F11E0F"/>
    <w:rsid w:val="00F11F86"/>
    <w:rsid w:val="00F15084"/>
    <w:rsid w:val="00F21587"/>
    <w:rsid w:val="00F21CAA"/>
    <w:rsid w:val="00F4361E"/>
    <w:rsid w:val="00F45E7C"/>
    <w:rsid w:val="00F4771A"/>
    <w:rsid w:val="00F5022A"/>
    <w:rsid w:val="00F5755E"/>
    <w:rsid w:val="00F6742F"/>
    <w:rsid w:val="00F7381A"/>
    <w:rsid w:val="00F805E0"/>
    <w:rsid w:val="00F814DE"/>
    <w:rsid w:val="00F84332"/>
    <w:rsid w:val="00F867B1"/>
    <w:rsid w:val="00F95995"/>
    <w:rsid w:val="00F97277"/>
    <w:rsid w:val="00F97D4E"/>
    <w:rsid w:val="00FB0C95"/>
    <w:rsid w:val="00FC04D7"/>
    <w:rsid w:val="00FD19E3"/>
    <w:rsid w:val="00FD3564"/>
    <w:rsid w:val="00FD379F"/>
    <w:rsid w:val="00FD48FE"/>
    <w:rsid w:val="00FE072E"/>
    <w:rsid w:val="00FE1ADA"/>
    <w:rsid w:val="00FF382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D306C"/>
  <w15:docId w15:val="{75D5EED6-ECAF-4AE4-A027-73DD05C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1E1"/>
    <w:pPr>
      <w:spacing w:after="0" w:line="22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11ED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11ED"/>
    <w:pPr>
      <w:keepNext/>
      <w:keepLines/>
      <w:spacing w:after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11ED"/>
    <w:pPr>
      <w:keepNext/>
      <w:keepLines/>
      <w:spacing w:before="40" w:line="240" w:lineRule="auto"/>
      <w:outlineLvl w:val="2"/>
    </w:pPr>
    <w:rPr>
      <w:rFonts w:eastAsiaTheme="majorEastAsia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911ED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911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911ED"/>
    <w:rPr>
      <w:rFonts w:ascii="Georgia" w:eastAsiaTheme="majorEastAsia" w:hAnsi="Georgia" w:cstheme="majorBidi"/>
      <w:b/>
      <w:bCs/>
      <w:sz w:val="26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11ED"/>
    <w:rPr>
      <w:rFonts w:ascii="Georgia" w:eastAsiaTheme="majorEastAsia" w:hAnsi="Georg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AfsenderOverskrift">
    <w:name w:val="AfsenderOverskrift"/>
    <w:basedOn w:val="Normal"/>
    <w:next w:val="Afsender"/>
    <w:rsid w:val="003653CB"/>
    <w:pPr>
      <w:framePr w:wrap="around" w:vAnchor="page" w:hAnchor="page" w:x="1135" w:y="2836"/>
      <w:spacing w:line="240" w:lineRule="atLeast"/>
      <w:suppressOverlap/>
      <w:jc w:val="right"/>
    </w:pPr>
    <w:rPr>
      <w:b/>
      <w:color w:val="93958B"/>
      <w:sz w:val="16"/>
      <w:lang w:val="en-GB"/>
    </w:rPr>
  </w:style>
  <w:style w:type="paragraph" w:customStyle="1" w:styleId="Afsender">
    <w:name w:val="Afsender"/>
    <w:basedOn w:val="Normal"/>
    <w:rsid w:val="003653CB"/>
    <w:pPr>
      <w:spacing w:line="240" w:lineRule="atLeast"/>
      <w:jc w:val="right"/>
    </w:pPr>
    <w:rPr>
      <w:color w:val="000000" w:themeColor="text1"/>
      <w:sz w:val="16"/>
    </w:rPr>
  </w:style>
  <w:style w:type="paragraph" w:customStyle="1" w:styleId="Modtager">
    <w:name w:val="Modtager"/>
    <w:basedOn w:val="Normal"/>
    <w:rsid w:val="003F5749"/>
  </w:style>
  <w:style w:type="paragraph" w:customStyle="1" w:styleId="Sidetal">
    <w:name w:val="Side tal"/>
    <w:basedOn w:val="Normal"/>
    <w:rsid w:val="0049330F"/>
    <w:pPr>
      <w:spacing w:line="240" w:lineRule="atLeast"/>
    </w:pPr>
    <w:rPr>
      <w:sz w:val="16"/>
    </w:rPr>
  </w:style>
  <w:style w:type="paragraph" w:customStyle="1" w:styleId="Punkt">
    <w:name w:val="Punkt"/>
    <w:basedOn w:val="Modtager"/>
    <w:qFormat/>
    <w:rsid w:val="00111E9C"/>
    <w:pPr>
      <w:numPr>
        <w:numId w:val="1"/>
      </w:numPr>
      <w:ind w:left="709" w:hanging="425"/>
    </w:pPr>
  </w:style>
  <w:style w:type="paragraph" w:customStyle="1" w:styleId="Dokumentoverskrift">
    <w:name w:val="Dokumentoverskrift"/>
    <w:basedOn w:val="Overskrift1"/>
    <w:next w:val="Normal"/>
    <w:rsid w:val="001911ED"/>
  </w:style>
  <w:style w:type="character" w:customStyle="1" w:styleId="Overskrift3Tegn">
    <w:name w:val="Overskrift 3 Tegn"/>
    <w:basedOn w:val="Standardskrifttypeiafsnit"/>
    <w:link w:val="Overskrift3"/>
    <w:uiPriority w:val="9"/>
    <w:rsid w:val="001911ED"/>
    <w:rPr>
      <w:rFonts w:ascii="Georgia" w:eastAsiaTheme="majorEastAsia" w:hAnsi="Georgia" w:cstheme="majorBidi"/>
      <w:b/>
      <w:sz w:val="23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911ED"/>
    <w:rPr>
      <w:rFonts w:ascii="Georgia" w:eastAsiaTheme="majorEastAsia" w:hAnsi="Georgia" w:cstheme="majorBidi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11E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Standardskrifttypeiafsnit"/>
    <w:uiPriority w:val="99"/>
    <w:unhideWhenUsed/>
    <w:rsid w:val="007F714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kanderborg.dk/databeskyttel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netapp02\appl$\dynamictemplate\Skabeloner\Brev%20-%20Orddeling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8E93-C2D6-4D10-A703-3DD528F1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Orddeling</Template>
  <TotalTime>0</TotalTime>
  <Pages>2</Pages>
  <Words>188</Words>
  <Characters>1204</Characters>
  <Application>Microsoft Office Word</Application>
  <DocSecurity>0</DocSecurity>
  <PresentationFormat/>
  <Lines>70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 - Orddeling</vt:lpstr>
      <vt:lpstr/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Orddeling</dc:title>
  <dc:subject/>
  <dc:creator>Mette Fisker</dc:creator>
  <cp:keywords/>
  <dc:description/>
  <cp:lastModifiedBy>Mette Fisker</cp:lastModifiedBy>
  <cp:revision>2</cp:revision>
  <cp:lastPrinted>2023-03-28T09:23:00Z</cp:lastPrinted>
  <dcterms:created xsi:type="dcterms:W3CDTF">2023-07-03T06:36:00Z</dcterms:created>
  <dcterms:modified xsi:type="dcterms:W3CDTF">2023-07-03T06:36:00Z</dcterms:modified>
  <cp:category/>
  <cp:contentStatus/>
  <dc:language/>
  <cp:version/>
</cp:coreProperties>
</file>